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4E" w:rsidRPr="00A87042" w:rsidRDefault="005240AF" w:rsidP="00F35C4E">
      <w:pPr>
        <w:jc w:val="center"/>
        <w:rPr>
          <w:b/>
          <w:color w:val="1F497D"/>
          <w:sz w:val="144"/>
          <w:szCs w:val="144"/>
        </w:rPr>
      </w:pPr>
      <w:r w:rsidRPr="00A87042">
        <w:rPr>
          <w:b/>
          <w:color w:val="1F497D"/>
          <w:sz w:val="144"/>
          <w:szCs w:val="144"/>
        </w:rPr>
        <w:t>Equal Pay</w:t>
      </w:r>
    </w:p>
    <w:p w:rsidR="00F35C4E" w:rsidRPr="00F35C4E" w:rsidRDefault="00F35C4E" w:rsidP="00F35C4E">
      <w:pPr>
        <w:jc w:val="center"/>
        <w:rPr>
          <w:color w:val="1F497D"/>
          <w:sz w:val="96"/>
          <w:szCs w:val="96"/>
        </w:rPr>
      </w:pPr>
      <w:r w:rsidRPr="00F35C4E">
        <w:rPr>
          <w:color w:val="1F497D"/>
          <w:sz w:val="96"/>
          <w:szCs w:val="96"/>
        </w:rPr>
        <w:t xml:space="preserve">By </w:t>
      </w:r>
      <w:r w:rsidR="002F7B04">
        <w:rPr>
          <w:color w:val="1F497D"/>
          <w:sz w:val="96"/>
          <w:szCs w:val="96"/>
        </w:rPr>
        <w:t>Sarah Jones</w:t>
      </w:r>
    </w:p>
    <w:p w:rsidR="00F35C4E" w:rsidRPr="00A87042" w:rsidRDefault="00F35C4E" w:rsidP="00F35C4E">
      <w:pPr>
        <w:rPr>
          <w:rFonts w:asciiTheme="minorHAnsi" w:hAnsiTheme="minorHAnsi"/>
          <w:color w:val="1F497D"/>
          <w:sz w:val="36"/>
          <w:szCs w:val="36"/>
        </w:rPr>
      </w:pPr>
    </w:p>
    <w:p w:rsidR="002F7B04" w:rsidRPr="00A87042" w:rsidRDefault="002F7B04" w:rsidP="00F35C4E">
      <w:pPr>
        <w:jc w:val="center"/>
        <w:rPr>
          <w:rFonts w:asciiTheme="minorHAnsi" w:hAnsiTheme="minorHAnsi"/>
          <w:color w:val="333333"/>
          <w:sz w:val="60"/>
          <w:szCs w:val="60"/>
        </w:rPr>
      </w:pPr>
      <w:r w:rsidRPr="00A87042">
        <w:rPr>
          <w:rFonts w:asciiTheme="minorHAnsi" w:hAnsiTheme="minorHAnsi" w:cs="Arial"/>
          <w:color w:val="333333"/>
          <w:sz w:val="60"/>
          <w:szCs w:val="60"/>
          <w:shd w:val="clear" w:color="auto" w:fill="FFFFFF"/>
        </w:rPr>
        <w:t>Title VII also makes it illegal to discriminate based on sex in pay and benefits.</w:t>
      </w:r>
      <w:r w:rsidRPr="00A87042">
        <w:rPr>
          <w:rFonts w:asciiTheme="minorHAnsi" w:hAnsiTheme="minorHAnsi" w:cs="Arial"/>
          <w:color w:val="333333"/>
          <w:sz w:val="60"/>
          <w:szCs w:val="60"/>
          <w:shd w:val="clear" w:color="auto" w:fill="FFFFFF"/>
        </w:rPr>
        <w:t xml:space="preserve"> </w:t>
      </w:r>
      <w:r w:rsidRPr="00A87042">
        <w:rPr>
          <w:rFonts w:asciiTheme="minorHAnsi" w:hAnsiTheme="minorHAnsi"/>
          <w:color w:val="333333"/>
          <w:sz w:val="60"/>
          <w:szCs w:val="60"/>
        </w:rPr>
        <w:t>U.S. government data shows women earn 79 cents for every dollar a man makes for the same work.</w:t>
      </w:r>
      <w:r w:rsidRPr="00A87042">
        <w:rPr>
          <w:rFonts w:asciiTheme="minorHAnsi" w:hAnsiTheme="minorHAnsi"/>
          <w:color w:val="333333"/>
          <w:sz w:val="60"/>
          <w:szCs w:val="60"/>
        </w:rPr>
        <w:t xml:space="preserve">  </w:t>
      </w:r>
      <w:r w:rsidRPr="00A87042">
        <w:rPr>
          <w:rFonts w:asciiTheme="minorHAnsi" w:hAnsiTheme="minorHAnsi"/>
          <w:color w:val="333333"/>
          <w:sz w:val="60"/>
          <w:szCs w:val="60"/>
        </w:rPr>
        <w:t xml:space="preserve">A woman in the United States must work about </w:t>
      </w:r>
      <w:r w:rsidRPr="00A87042">
        <w:rPr>
          <w:rFonts w:asciiTheme="minorHAnsi" w:hAnsiTheme="minorHAnsi"/>
          <w:b/>
          <w:color w:val="333333"/>
          <w:sz w:val="60"/>
          <w:szCs w:val="60"/>
        </w:rPr>
        <w:t>four</w:t>
      </w:r>
      <w:r w:rsidRPr="00A87042">
        <w:rPr>
          <w:rFonts w:asciiTheme="minorHAnsi" w:hAnsiTheme="minorHAnsi"/>
          <w:color w:val="333333"/>
          <w:sz w:val="60"/>
          <w:szCs w:val="60"/>
        </w:rPr>
        <w:t xml:space="preserve"> extra months to earn the same as her male counterpart.</w:t>
      </w:r>
      <w:r w:rsidRPr="00A87042">
        <w:rPr>
          <w:rFonts w:asciiTheme="minorHAnsi" w:hAnsiTheme="minorHAnsi"/>
          <w:color w:val="333333"/>
          <w:sz w:val="60"/>
          <w:szCs w:val="60"/>
        </w:rPr>
        <w:t xml:space="preserve"> </w:t>
      </w:r>
    </w:p>
    <w:p w:rsidR="00A87042" w:rsidRDefault="00A87042" w:rsidP="00A87042">
      <w:pPr>
        <w:jc w:val="center"/>
        <w:rPr>
          <w:sz w:val="60"/>
          <w:szCs w:val="60"/>
        </w:rPr>
      </w:pPr>
    </w:p>
    <w:p w:rsidR="00A87042" w:rsidRPr="00A87042" w:rsidRDefault="002F7B04" w:rsidP="00A87042">
      <w:pPr>
        <w:jc w:val="center"/>
        <w:rPr>
          <w:sz w:val="60"/>
          <w:szCs w:val="60"/>
        </w:rPr>
      </w:pPr>
      <w:r w:rsidRPr="00A87042">
        <w:rPr>
          <w:sz w:val="60"/>
          <w:szCs w:val="60"/>
        </w:rPr>
        <w:t>A butterfly signifies freedom and the dollar bill in its mouth focuses on financial freedom and the equality that equal pay will bring.</w:t>
      </w:r>
      <w:r w:rsidR="00A87042" w:rsidRPr="00A87042">
        <w:rPr>
          <w:sz w:val="60"/>
          <w:szCs w:val="60"/>
        </w:rPr>
        <w:t xml:space="preserve"> I chose pinks and purples as they are commonly associated with women.</w:t>
      </w:r>
    </w:p>
    <w:p w:rsidR="00A87042" w:rsidRPr="005614C1" w:rsidRDefault="00A87042" w:rsidP="00A87042">
      <w:pPr>
        <w:jc w:val="right"/>
        <w:rPr>
          <w:sz w:val="40"/>
          <w:szCs w:val="40"/>
        </w:rPr>
      </w:pPr>
    </w:p>
    <w:p w:rsidR="00F35C4E" w:rsidRPr="005614C1" w:rsidRDefault="00A87042" w:rsidP="00A87042">
      <w:pPr>
        <w:jc w:val="right"/>
        <w:rPr>
          <w:sz w:val="40"/>
          <w:szCs w:val="40"/>
        </w:rPr>
      </w:pPr>
      <w:r w:rsidRPr="005614C1">
        <w:rPr>
          <w:sz w:val="40"/>
          <w:szCs w:val="40"/>
        </w:rPr>
        <w:t>27</w:t>
      </w:r>
      <w:r w:rsidR="00F35C4E" w:rsidRPr="005614C1">
        <w:rPr>
          <w:sz w:val="40"/>
          <w:szCs w:val="40"/>
        </w:rPr>
        <w:t xml:space="preserve"> </w:t>
      </w:r>
      <w:bookmarkStart w:id="0" w:name="_GoBack"/>
      <w:r w:rsidR="00F35C4E" w:rsidRPr="005614C1">
        <w:rPr>
          <w:sz w:val="40"/>
          <w:szCs w:val="40"/>
        </w:rPr>
        <w:t>/</w:t>
      </w:r>
      <w:bookmarkEnd w:id="0"/>
      <w:r w:rsidR="00F35C4E" w:rsidRPr="005614C1">
        <w:rPr>
          <w:sz w:val="40"/>
          <w:szCs w:val="40"/>
        </w:rPr>
        <w:t>30</w:t>
      </w:r>
    </w:p>
    <w:sectPr w:rsidR="00F35C4E" w:rsidRPr="005614C1" w:rsidSect="00F35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4E"/>
    <w:rsid w:val="00097CEE"/>
    <w:rsid w:val="002F7B04"/>
    <w:rsid w:val="003973F6"/>
    <w:rsid w:val="005240AF"/>
    <w:rsid w:val="005614C1"/>
    <w:rsid w:val="00A87042"/>
    <w:rsid w:val="00CB3C9B"/>
    <w:rsid w:val="00F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0143E-58B0-4FE6-AB43-FC41BC6D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Elliott</dc:creator>
  <cp:keywords/>
  <dc:description/>
  <cp:lastModifiedBy>Linda Elliott</cp:lastModifiedBy>
  <cp:revision>3</cp:revision>
  <dcterms:created xsi:type="dcterms:W3CDTF">2016-04-18T20:46:00Z</dcterms:created>
  <dcterms:modified xsi:type="dcterms:W3CDTF">2016-04-18T20:46:00Z</dcterms:modified>
</cp:coreProperties>
</file>